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Holiday's home work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Class -9th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Palanquin Dark" w:cs="Palanquin Dark" w:eastAsia="Palanquin Dark" w:hAnsi="Palanquin Dark"/>
          <w:rtl w:val="0"/>
        </w:rPr>
        <w:t xml:space="preserve">Hindi - मीरा पदावली कविता A4 size sheet पर लिखें।Read कहानी अशिक्षित का हृदय, निबंध मैऔर मेरा देश।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Punjabi - ਗੁਰਮਤਿ ਕਾਵਿ, ਪਾਠ 3,4ਪ੍ਰਸੰਗ ਸਹਿਤ ਵਿਆਖਿਆ ਅਤੇ ਕੇਂਦਰੀ ਭਾਵ।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ਵਾਰਤਕ ਭਾਵ-ਪਾਠ 2 ਘਰ ਦਾ ਪਿਆਰ ਪ੍ਰਸ਼ਨ ਉੱਤਰ ਲਿਖੋ।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ਵਨੰਗੀ (ਕਹਾਣੀ ਭਾਗ) ਪਾਠ 1ਅਤੇ 2 ਪ੍ਰਸ਼ਨ ਉੱਤਰ ਲਿਖੋ ।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Raavi" w:cs="Raavi" w:eastAsia="Raavi" w:hAnsi="Raavi"/>
          <w:rtl w:val="0"/>
        </w:rPr>
        <w:t xml:space="preserve">ਪੰਜਾਬੀ ਬੀ -ਪੱਤਰ 5,6,7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ਲੇਖ ਅੱਖੀ ਡਿੱਠਾ ਮੇਲਾ ।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English grammar work-learn and write letters (marked in book) in fair notebook and tenses in book.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Social science Geography -learn and write 28 states, their capitals, 8 UTs, their capitals, 7 continents, and 5 oceans in geography fair notebook.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Map work-Mark states and capitals on political map of India and oceans continent on political map of world. Do question answer of chapter 2 and 3 of history in fair notebook.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Maths- revise and complete chapter 1to 3 . polygon working 3D model, algebraic formula do any one.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Science - do lesson 5 life process, lesson 10 light reflection and refraction, lesson 11 human eye and the colourful world in fair notebook.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Heart working model, 3D parts of flower, matter, common salt. Name uses and formula, representation of motion, dispersion of light. Do any one.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Computer- Read lesson 2 ,3 a computer network artificial intelligence network topology do any one.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Drawing - Do any waste material project.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aavi"/>
  <w:font w:name="Palanquin Dark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nquinDark-regular.ttf"/><Relationship Id="rId2" Type="http://schemas.openxmlformats.org/officeDocument/2006/relationships/font" Target="fonts/PalanquinDark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